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ascii="微软雅黑" w:hAnsi="微软雅黑" w:eastAsia="微软雅黑" w:cs="微软雅黑"/>
          <w:b/>
          <w:i w:val="0"/>
          <w:caps w:val="0"/>
          <w:color w:val="333333"/>
          <w:spacing w:val="8"/>
          <w:sz w:val="33"/>
          <w:szCs w:val="33"/>
        </w:rPr>
      </w:pPr>
      <w:r>
        <w:rPr>
          <w:rFonts w:hint="eastAsia" w:ascii="微软雅黑" w:hAnsi="微软雅黑" w:eastAsia="微软雅黑" w:cs="微软雅黑"/>
          <w:b/>
          <w:i w:val="0"/>
          <w:caps w:val="0"/>
          <w:color w:val="333333"/>
          <w:spacing w:val="8"/>
          <w:sz w:val="33"/>
          <w:szCs w:val="33"/>
          <w:bdr w:val="none" w:color="auto" w:sz="0" w:space="0"/>
          <w:shd w:val="clear" w:fill="FFFFFF"/>
        </w:rPr>
        <w:t>关于填报2020年度国家高新区企业和高新技术企业统计年报表的通知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EF7"/>
        <w:spacing w:before="0" w:beforeAutospacing="0" w:after="0" w:afterAutospacing="0"/>
        <w:ind w:left="0" w:right="0" w:firstLine="0"/>
        <w:jc w:val="both"/>
        <w:rPr>
          <w:rFonts w:ascii="微软雅黑" w:hAnsi="微软雅黑" w:eastAsia="微软雅黑" w:cs="微软雅黑"/>
          <w:b w:val="0"/>
          <w:i w:val="0"/>
          <w:caps w:val="0"/>
          <w:color w:val="6A6A6A"/>
          <w:spacing w:val="8"/>
          <w:sz w:val="24"/>
          <w:szCs w:val="24"/>
        </w:rPr>
      </w:pPr>
      <w:r>
        <w:rPr>
          <w:rStyle w:val="6"/>
          <w:rFonts w:hint="eastAsia" w:ascii="微软雅黑" w:hAnsi="微软雅黑" w:eastAsia="微软雅黑" w:cs="微软雅黑"/>
          <w:i w:val="0"/>
          <w:caps w:val="0"/>
          <w:color w:val="6A6A6A"/>
          <w:spacing w:val="8"/>
          <w:sz w:val="30"/>
          <w:szCs w:val="30"/>
          <w:bdr w:val="none" w:color="auto" w:sz="0" w:space="0"/>
          <w:shd w:val="clear" w:fill="FFFEF7"/>
        </w:rPr>
        <w:t>各有关企业：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EF7"/>
        <w:spacing w:before="0" w:beforeAutospacing="0" w:after="0" w:afterAutospacing="0"/>
        <w:ind w:left="0" w:right="0" w:firstLine="519"/>
        <w:jc w:val="both"/>
        <w:rPr>
          <w:rFonts w:hint="eastAsia" w:ascii="微软雅黑" w:hAnsi="微软雅黑" w:eastAsia="微软雅黑" w:cs="微软雅黑"/>
          <w:b w:val="0"/>
          <w:i w:val="0"/>
          <w:caps w:val="0"/>
          <w:color w:val="6A6A6A"/>
          <w:spacing w:val="8"/>
          <w:sz w:val="24"/>
          <w:szCs w:val="24"/>
          <w:bdr w:val="none" w:color="auto" w:sz="0" w:space="0"/>
          <w:shd w:val="clear" w:fill="FFFEF7"/>
        </w:rPr>
      </w:pPr>
      <w:r>
        <w:rPr>
          <w:rFonts w:hint="eastAsia" w:ascii="微软雅黑" w:hAnsi="微软雅黑" w:eastAsia="微软雅黑" w:cs="微软雅黑"/>
          <w:b w:val="0"/>
          <w:i w:val="0"/>
          <w:caps w:val="0"/>
          <w:color w:val="6A6A6A"/>
          <w:spacing w:val="8"/>
          <w:sz w:val="24"/>
          <w:szCs w:val="24"/>
          <w:bdr w:val="none" w:color="auto" w:sz="0" w:space="0"/>
          <w:shd w:val="clear" w:fill="FFFEF7"/>
        </w:rPr>
        <w:t>为及时了解、有效掌握国家高新技术产业开发区企业、高新技术企业运行情况，根据《统计法》和《火炬统计调查制度》的相关规定，国家高新区企业和高新技术企业应在每年3月31日前在火炬统计调查信息系统网络平台上填报“国家高新区企业和高新技术企业统计年报表”（以下称“火炬统计年报”）。为保证企业能够及时、准确地完成火炬统计年报的填报工作，现将填报工作的具体事宜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EF7"/>
        <w:spacing w:before="0" w:beforeAutospacing="0" w:after="0" w:afterAutospacing="0"/>
        <w:ind w:left="0" w:right="0" w:firstLine="0"/>
        <w:jc w:val="both"/>
        <w:rPr>
          <w:rFonts w:ascii="微软雅黑" w:hAnsi="微软雅黑" w:eastAsia="微软雅黑" w:cs="微软雅黑"/>
          <w:b w:val="0"/>
          <w:i w:val="0"/>
          <w:caps w:val="0"/>
          <w:color w:val="6A6A6A"/>
          <w:spacing w:val="8"/>
          <w:sz w:val="24"/>
          <w:szCs w:val="24"/>
        </w:rPr>
      </w:pPr>
      <w:r>
        <w:rPr>
          <w:rFonts w:hint="eastAsia" w:ascii="微软雅黑" w:hAnsi="微软雅黑" w:eastAsia="微软雅黑" w:cs="微软雅黑"/>
          <w:i w:val="0"/>
          <w:caps w:val="0"/>
          <w:color w:val="6A6A6A"/>
          <w:spacing w:val="8"/>
          <w:sz w:val="27"/>
          <w:szCs w:val="27"/>
          <w:bdr w:val="none" w:color="auto" w:sz="0" w:space="0"/>
          <w:shd w:val="clear" w:fill="FFFEF7"/>
        </w:rPr>
        <w:t> </w:t>
      </w:r>
      <w:r>
        <w:rPr>
          <w:rStyle w:val="6"/>
          <w:rFonts w:hint="eastAsia" w:ascii="微软雅黑" w:hAnsi="微软雅黑" w:eastAsia="微软雅黑" w:cs="微软雅黑"/>
          <w:i w:val="0"/>
          <w:caps w:val="0"/>
          <w:color w:val="6A6A6A"/>
          <w:spacing w:val="8"/>
          <w:sz w:val="27"/>
          <w:szCs w:val="27"/>
          <w:bdr w:val="none" w:color="auto" w:sz="0" w:space="0"/>
          <w:shd w:val="clear" w:fill="FFFEF7"/>
        </w:rPr>
        <w:t>一、填报范围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EF7"/>
        <w:spacing w:before="0" w:beforeAutospacing="0" w:after="0" w:afterAutospacing="0"/>
        <w:ind w:left="0" w:right="0" w:firstLine="0"/>
        <w:jc w:val="both"/>
        <w:rPr>
          <w:rFonts w:hint="eastAsia" w:ascii="微软雅黑" w:hAnsi="微软雅黑" w:eastAsia="微软雅黑" w:cs="微软雅黑"/>
          <w:b w:val="0"/>
          <w:i w:val="0"/>
          <w:caps w:val="0"/>
          <w:color w:val="6A6A6A"/>
          <w:spacing w:val="8"/>
          <w:sz w:val="24"/>
          <w:szCs w:val="24"/>
        </w:rPr>
      </w:pPr>
      <w:r>
        <w:rPr>
          <w:rFonts w:hint="eastAsia" w:ascii="微软雅黑" w:hAnsi="微软雅黑" w:eastAsia="微软雅黑" w:cs="微软雅黑"/>
          <w:b w:val="0"/>
          <w:i w:val="0"/>
          <w:caps w:val="0"/>
          <w:color w:val="6A6A6A"/>
          <w:spacing w:val="8"/>
          <w:sz w:val="24"/>
          <w:szCs w:val="24"/>
          <w:bdr w:val="none" w:color="auto" w:sz="0" w:space="0"/>
          <w:shd w:val="clear" w:fill="FFFEF7"/>
        </w:rPr>
        <w:t>（一）国家高新区内的企业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EF7"/>
        <w:spacing w:before="0" w:beforeAutospacing="0" w:after="0" w:afterAutospacing="0"/>
        <w:ind w:left="0" w:right="0" w:firstLine="0"/>
        <w:jc w:val="both"/>
        <w:rPr>
          <w:rFonts w:hint="eastAsia" w:ascii="微软雅黑" w:hAnsi="微软雅黑" w:eastAsia="微软雅黑" w:cs="微软雅黑"/>
          <w:b w:val="0"/>
          <w:i w:val="0"/>
          <w:caps w:val="0"/>
          <w:color w:val="6A6A6A"/>
          <w:spacing w:val="8"/>
          <w:sz w:val="24"/>
          <w:szCs w:val="24"/>
        </w:rPr>
      </w:pPr>
      <w:r>
        <w:rPr>
          <w:rFonts w:hint="eastAsia" w:ascii="微软雅黑" w:hAnsi="微软雅黑" w:eastAsia="微软雅黑" w:cs="微软雅黑"/>
          <w:b w:val="0"/>
          <w:i w:val="0"/>
          <w:caps w:val="0"/>
          <w:color w:val="6A6A6A"/>
          <w:spacing w:val="8"/>
          <w:sz w:val="24"/>
          <w:szCs w:val="24"/>
          <w:bdr w:val="none" w:color="auto" w:sz="0" w:space="0"/>
          <w:shd w:val="clear" w:fill="FFFEF7"/>
        </w:rPr>
        <w:t>　　在长春高新区、长春净月高新区、吉林高新区、通化高新区和延吉高新区范围内注册的具有独立核算法人资格的以下企业：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EF7"/>
        <w:spacing w:before="0" w:beforeAutospacing="0" w:after="0" w:afterAutospacing="0"/>
        <w:ind w:left="0" w:right="0" w:firstLine="0"/>
        <w:jc w:val="both"/>
        <w:rPr>
          <w:rFonts w:hint="eastAsia" w:ascii="微软雅黑" w:hAnsi="微软雅黑" w:eastAsia="微软雅黑" w:cs="微软雅黑"/>
          <w:b w:val="0"/>
          <w:i w:val="0"/>
          <w:caps w:val="0"/>
          <w:color w:val="6A6A6A"/>
          <w:spacing w:val="8"/>
          <w:sz w:val="24"/>
          <w:szCs w:val="24"/>
        </w:rPr>
      </w:pPr>
      <w:r>
        <w:rPr>
          <w:rFonts w:hint="eastAsia" w:ascii="微软雅黑" w:hAnsi="微软雅黑" w:eastAsia="微软雅黑" w:cs="微软雅黑"/>
          <w:b w:val="0"/>
          <w:i w:val="0"/>
          <w:caps w:val="0"/>
          <w:color w:val="6A6A6A"/>
          <w:spacing w:val="8"/>
          <w:sz w:val="24"/>
          <w:szCs w:val="24"/>
          <w:bdr w:val="none" w:color="auto" w:sz="0" w:space="0"/>
          <w:shd w:val="clear" w:fill="FFFEF7"/>
        </w:rPr>
        <w:t>　　1.处于资格有效期内的高新技术企业（2018、2019和2020年认定的高新技术企业）；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EF7"/>
        <w:spacing w:before="0" w:beforeAutospacing="0" w:after="0" w:afterAutospacing="0"/>
        <w:ind w:left="0" w:right="0" w:firstLine="0"/>
        <w:jc w:val="both"/>
        <w:rPr>
          <w:rFonts w:hint="eastAsia" w:ascii="微软雅黑" w:hAnsi="微软雅黑" w:eastAsia="微软雅黑" w:cs="微软雅黑"/>
          <w:b w:val="0"/>
          <w:i w:val="0"/>
          <w:caps w:val="0"/>
          <w:color w:val="6A6A6A"/>
          <w:spacing w:val="8"/>
          <w:sz w:val="24"/>
          <w:szCs w:val="24"/>
        </w:rPr>
      </w:pPr>
      <w:r>
        <w:rPr>
          <w:rFonts w:hint="eastAsia" w:ascii="微软雅黑" w:hAnsi="微软雅黑" w:eastAsia="微软雅黑" w:cs="微软雅黑"/>
          <w:b w:val="0"/>
          <w:i w:val="0"/>
          <w:caps w:val="0"/>
          <w:color w:val="6A6A6A"/>
          <w:spacing w:val="8"/>
          <w:sz w:val="24"/>
          <w:szCs w:val="24"/>
          <w:bdr w:val="none" w:color="auto" w:sz="0" w:space="0"/>
          <w:shd w:val="clear" w:fill="FFFEF7"/>
        </w:rPr>
        <w:t>　　2.未拥有高新技术企业资格的其它企业，具体包括工业企业；应用高技术进行设计、施工以及技术装备的建筑业企业；符合国家统计局高技术服务业、科技服务业、生产性服务业目录的服务业企业；符合国家统计局文化及相关产业目录的企业；全部境内外上市企业及新三板、地方四板挂牌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EF7"/>
        <w:spacing w:before="0" w:beforeAutospacing="0" w:after="0" w:afterAutospacing="0"/>
        <w:ind w:left="0" w:right="0" w:firstLine="0"/>
        <w:jc w:val="both"/>
        <w:rPr>
          <w:rFonts w:hint="eastAsia" w:ascii="微软雅黑" w:hAnsi="微软雅黑" w:eastAsia="微软雅黑" w:cs="微软雅黑"/>
          <w:b w:val="0"/>
          <w:i w:val="0"/>
          <w:caps w:val="0"/>
          <w:color w:val="6A6A6A"/>
          <w:spacing w:val="8"/>
          <w:sz w:val="24"/>
          <w:szCs w:val="24"/>
        </w:rPr>
      </w:pPr>
      <w:r>
        <w:rPr>
          <w:rFonts w:hint="eastAsia" w:ascii="微软雅黑" w:hAnsi="微软雅黑" w:eastAsia="微软雅黑" w:cs="微软雅黑"/>
          <w:b w:val="0"/>
          <w:i w:val="0"/>
          <w:caps w:val="0"/>
          <w:color w:val="6A6A6A"/>
          <w:spacing w:val="8"/>
          <w:sz w:val="24"/>
          <w:szCs w:val="24"/>
          <w:bdr w:val="none" w:color="auto" w:sz="0" w:space="0"/>
          <w:shd w:val="clear" w:fill="FFFEF7"/>
        </w:rPr>
        <w:t>（二）国家高新区外的高新技术企业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EF7"/>
        <w:spacing w:before="0" w:beforeAutospacing="0" w:after="0" w:afterAutospacing="0"/>
        <w:ind w:left="0" w:right="0" w:firstLine="514"/>
        <w:jc w:val="both"/>
        <w:rPr>
          <w:rFonts w:hint="eastAsia" w:ascii="微软雅黑" w:hAnsi="微软雅黑" w:eastAsia="微软雅黑" w:cs="微软雅黑"/>
          <w:b w:val="0"/>
          <w:i w:val="0"/>
          <w:caps w:val="0"/>
          <w:color w:val="6A6A6A"/>
          <w:spacing w:val="8"/>
          <w:sz w:val="24"/>
          <w:szCs w:val="24"/>
          <w:bdr w:val="none" w:color="auto" w:sz="0" w:space="0"/>
          <w:shd w:val="clear" w:fill="FFFEF7"/>
        </w:rPr>
      </w:pPr>
      <w:r>
        <w:rPr>
          <w:rFonts w:hint="eastAsia" w:ascii="微软雅黑" w:hAnsi="微软雅黑" w:eastAsia="微软雅黑" w:cs="微软雅黑"/>
          <w:b w:val="0"/>
          <w:i w:val="0"/>
          <w:caps w:val="0"/>
          <w:color w:val="6A6A6A"/>
          <w:spacing w:val="8"/>
          <w:sz w:val="24"/>
          <w:szCs w:val="24"/>
          <w:bdr w:val="none" w:color="auto" w:sz="0" w:space="0"/>
          <w:shd w:val="clear" w:fill="FFFEF7"/>
        </w:rPr>
        <w:t>注册地在国家高新区外的处于资格有效期内的高新技术企业（2018、2019和2020年认定的高新技术企业）。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EF7"/>
        <w:spacing w:before="0" w:beforeAutospacing="0" w:after="0" w:afterAutospacing="0"/>
        <w:ind w:left="0" w:right="0" w:firstLine="420"/>
        <w:jc w:val="both"/>
        <w:rPr>
          <w:rFonts w:ascii="微软雅黑" w:hAnsi="微软雅黑" w:eastAsia="微软雅黑" w:cs="微软雅黑"/>
          <w:b w:val="0"/>
          <w:i w:val="0"/>
          <w:caps w:val="0"/>
          <w:color w:val="6A6A6A"/>
          <w:spacing w:val="8"/>
          <w:sz w:val="24"/>
          <w:szCs w:val="24"/>
        </w:rPr>
      </w:pPr>
      <w:r>
        <w:rPr>
          <w:rStyle w:val="6"/>
          <w:rFonts w:hint="eastAsia" w:ascii="微软雅黑" w:hAnsi="微软雅黑" w:eastAsia="微软雅黑" w:cs="微软雅黑"/>
          <w:i w:val="0"/>
          <w:caps w:val="0"/>
          <w:color w:val="6A6A6A"/>
          <w:spacing w:val="8"/>
          <w:sz w:val="27"/>
          <w:szCs w:val="27"/>
          <w:bdr w:val="none" w:color="auto" w:sz="0" w:space="0"/>
          <w:shd w:val="clear" w:fill="FFFEF7"/>
        </w:rPr>
        <w:t>二、填报内容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EF7"/>
        <w:spacing w:before="0" w:beforeAutospacing="0" w:after="0" w:afterAutospacing="0"/>
        <w:ind w:left="0" w:right="0" w:firstLine="420"/>
        <w:jc w:val="both"/>
        <w:rPr>
          <w:rFonts w:hint="eastAsia" w:ascii="微软雅黑" w:hAnsi="微软雅黑" w:eastAsia="微软雅黑" w:cs="微软雅黑"/>
          <w:b w:val="0"/>
          <w:i w:val="0"/>
          <w:caps w:val="0"/>
          <w:color w:val="6A6A6A"/>
          <w:spacing w:val="8"/>
          <w:sz w:val="24"/>
          <w:szCs w:val="24"/>
          <w:bdr w:val="none" w:color="auto" w:sz="0" w:space="0"/>
          <w:shd w:val="clear" w:fill="FFFEF7"/>
        </w:rPr>
      </w:pPr>
      <w:r>
        <w:rPr>
          <w:rFonts w:hint="eastAsia" w:ascii="微软雅黑" w:hAnsi="微软雅黑" w:eastAsia="微软雅黑" w:cs="微软雅黑"/>
          <w:b w:val="0"/>
          <w:i w:val="0"/>
          <w:caps w:val="0"/>
          <w:color w:val="6A6A6A"/>
          <w:spacing w:val="8"/>
          <w:sz w:val="24"/>
          <w:szCs w:val="24"/>
          <w:bdr w:val="none" w:color="auto" w:sz="0" w:space="0"/>
          <w:shd w:val="clear" w:fill="FFFEF7"/>
        </w:rPr>
        <w:t>2020年度（2020年1月1日至12月31日）企业的基本情况、经济概况、人员情况、科技活动情况和科技项目情况等。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EF7"/>
        <w:spacing w:before="0" w:beforeAutospacing="0" w:after="0" w:afterAutospacing="0"/>
        <w:ind w:left="0" w:right="0" w:firstLine="420"/>
        <w:rPr>
          <w:rFonts w:ascii="微软雅黑" w:hAnsi="微软雅黑" w:eastAsia="微软雅黑" w:cs="微软雅黑"/>
          <w:color w:val="6A6A6A"/>
          <w:spacing w:val="8"/>
          <w:sz w:val="24"/>
          <w:szCs w:val="24"/>
        </w:rPr>
      </w:pPr>
      <w:r>
        <w:rPr>
          <w:rStyle w:val="6"/>
          <w:rFonts w:hint="eastAsia" w:ascii="微软雅黑" w:hAnsi="微软雅黑" w:eastAsia="微软雅黑" w:cs="微软雅黑"/>
          <w:color w:val="6A6A6A"/>
          <w:spacing w:val="8"/>
          <w:sz w:val="27"/>
          <w:szCs w:val="27"/>
          <w:bdr w:val="none" w:color="auto" w:sz="0" w:space="0"/>
          <w:shd w:val="clear" w:fill="FFFEF7"/>
        </w:rPr>
        <w:t>三、填报方式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EF7"/>
        <w:spacing w:before="0" w:beforeAutospacing="0" w:after="0" w:afterAutospacing="0"/>
        <w:ind w:left="0" w:right="0" w:firstLine="420"/>
        <w:rPr>
          <w:rFonts w:hint="eastAsia" w:ascii="微软雅黑" w:hAnsi="微软雅黑" w:eastAsia="微软雅黑" w:cs="微软雅黑"/>
          <w:color w:val="6A6A6A"/>
          <w:spacing w:val="8"/>
          <w:sz w:val="24"/>
          <w:szCs w:val="24"/>
        </w:rPr>
      </w:pPr>
      <w:r>
        <w:rPr>
          <w:rFonts w:hint="eastAsia" w:ascii="微软雅黑" w:hAnsi="微软雅黑" w:eastAsia="微软雅黑" w:cs="微软雅黑"/>
          <w:color w:val="6A6A6A"/>
          <w:spacing w:val="8"/>
          <w:sz w:val="24"/>
          <w:szCs w:val="24"/>
          <w:bdr w:val="none" w:color="auto" w:sz="0" w:space="0"/>
          <w:shd w:val="clear" w:fill="FFFEF7"/>
        </w:rPr>
        <w:t>企业通过账号和密码登陆“科学技术部政务服务平台”（网址：https://fuwu.most.gov.cn/），点击“服务事项”里的“火炬中心业务办理平台”右侧“办理入口”进入“火炬中心业务办理平台”，然后点击“科技部火炬统计调查”右侧的“我要办理”进入科技部火炬统计调查系统，进入系统后在线填写火炬统计年报，检查无误后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EF7"/>
        <w:spacing w:before="0" w:beforeAutospacing="0" w:after="0" w:afterAutospacing="0"/>
        <w:ind w:left="0" w:right="0"/>
        <w:rPr>
          <w:rFonts w:hint="eastAsia" w:ascii="微软雅黑" w:hAnsi="微软雅黑" w:eastAsia="微软雅黑" w:cs="微软雅黑"/>
          <w:color w:val="6A6A6A"/>
          <w:spacing w:val="8"/>
          <w:sz w:val="24"/>
          <w:szCs w:val="24"/>
        </w:rPr>
      </w:pPr>
      <w:r>
        <w:rPr>
          <w:rFonts w:hint="eastAsia" w:ascii="微软雅黑" w:hAnsi="微软雅黑" w:eastAsia="微软雅黑" w:cs="微软雅黑"/>
          <w:color w:val="6A6A6A"/>
          <w:spacing w:val="8"/>
          <w:sz w:val="24"/>
          <w:szCs w:val="24"/>
          <w:bdr w:val="none" w:color="auto" w:sz="0" w:space="0"/>
          <w:shd w:val="clear" w:fill="FFFEF7"/>
        </w:rPr>
        <w:t>　　为方便办理科技部的相关业务，现科技部火炬中心相关业务（高新技术企业认定、科技型中小企业评价、科技部火炬统计调查等）都是通过登陆“科学技术部政务服务平台”进入到相关业务系统，账号为企业的统一社会信用代码，密码为之前办理科技部火炬中心的任何一个业务时在“科技部火炬中心单点登录平台”所设置的密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EF7"/>
        <w:spacing w:before="0" w:beforeAutospacing="0" w:after="0" w:afterAutospacing="0"/>
        <w:ind w:left="0" w:right="0"/>
        <w:rPr>
          <w:rFonts w:hint="eastAsia" w:ascii="微软雅黑" w:hAnsi="微软雅黑" w:eastAsia="微软雅黑" w:cs="微软雅黑"/>
          <w:color w:val="6A6A6A"/>
          <w:spacing w:val="8"/>
          <w:sz w:val="24"/>
          <w:szCs w:val="24"/>
        </w:rPr>
      </w:pPr>
      <w:r>
        <w:rPr>
          <w:rFonts w:hint="eastAsia" w:ascii="微软雅黑" w:hAnsi="微软雅黑" w:eastAsia="微软雅黑" w:cs="微软雅黑"/>
          <w:color w:val="6A6A6A"/>
          <w:spacing w:val="8"/>
          <w:sz w:val="24"/>
          <w:szCs w:val="24"/>
          <w:bdr w:val="none" w:color="auto" w:sz="0" w:space="0"/>
          <w:shd w:val="clear" w:fill="FFFEF7"/>
        </w:rPr>
        <w:t>　　忘记密码的企业可在“科学技术部政务服务平台”的“用户登陆”界面中点击“忘记密码？”进入密码找回界面，然后根据企业的实际情况通过原来在“科技部火炬中心单点登录平台”上预留的手机号重置密码或申诉找回账号和密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EF7"/>
        <w:spacing w:before="0" w:beforeAutospacing="0" w:after="0" w:afterAutospacing="0"/>
        <w:ind w:left="0" w:right="0"/>
        <w:rPr>
          <w:rFonts w:hint="eastAsia" w:ascii="微软雅黑" w:hAnsi="微软雅黑" w:eastAsia="微软雅黑" w:cs="微软雅黑"/>
          <w:color w:val="6A6A6A"/>
          <w:spacing w:val="8"/>
          <w:sz w:val="24"/>
          <w:szCs w:val="24"/>
        </w:rPr>
      </w:pPr>
      <w:r>
        <w:rPr>
          <w:rFonts w:hint="eastAsia" w:ascii="微软雅黑" w:hAnsi="微软雅黑" w:eastAsia="微软雅黑" w:cs="微软雅黑"/>
          <w:color w:val="6A6A6A"/>
          <w:spacing w:val="8"/>
          <w:sz w:val="24"/>
          <w:szCs w:val="24"/>
          <w:bdr w:val="none" w:color="auto" w:sz="0" w:space="0"/>
          <w:shd w:val="clear" w:fill="FFFEF7"/>
        </w:rPr>
        <w:t>　　国家高新区内未拥有高新技术企业资格的新增统计范围内企业，如果之前未在“科技部火炬中心单点登录平台”或科技部其他业务平台注册过的，需要在“科学技术部政务服务平台”进行注册，审核通过后才能进行业务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p>
    <w:p>
      <w:pPr>
        <w:keepNext w:val="0"/>
        <w:keepLines w:val="0"/>
        <w:widowControl/>
        <w:suppressLineNumbers w:val="0"/>
        <w:spacing w:after="240" w:afterAutospacing="0"/>
        <w:jc w:val="left"/>
      </w:pP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spacing w:after="240" w:afterAutospacing="0"/>
        <w:jc w:val="left"/>
      </w:pP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eastAsia" w:ascii="微软雅黑" w:hAnsi="微软雅黑" w:eastAsia="微软雅黑" w:cs="微软雅黑"/>
          <w:color w:val="6A6A6A"/>
          <w:spacing w:val="8"/>
          <w:sz w:val="24"/>
          <w:szCs w:val="24"/>
          <w:bdr w:val="none" w:color="auto" w:sz="0" w:space="0"/>
          <w:shd w:val="clear" w:fill="FFFEF7"/>
        </w:rPr>
        <w:t>      </w:t>
      </w:r>
      <w:r>
        <w:rPr>
          <w:rStyle w:val="6"/>
          <w:rFonts w:hint="eastAsia" w:ascii="微软雅黑" w:hAnsi="微软雅黑" w:eastAsia="微软雅黑" w:cs="微软雅黑"/>
          <w:color w:val="6A6A6A"/>
          <w:spacing w:val="8"/>
          <w:sz w:val="27"/>
          <w:szCs w:val="27"/>
          <w:bdr w:val="none" w:color="auto" w:sz="0" w:space="0"/>
          <w:shd w:val="clear" w:fill="FFFEF7"/>
        </w:rPr>
        <w:t>四、截止时间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eastAsia" w:ascii="微软雅黑" w:hAnsi="微软雅黑" w:eastAsia="微软雅黑" w:cs="微软雅黑"/>
          <w:color w:val="6A6A6A"/>
          <w:spacing w:val="8"/>
          <w:sz w:val="24"/>
          <w:szCs w:val="24"/>
          <w:bdr w:val="none" w:color="auto" w:sz="0" w:space="0"/>
          <w:shd w:val="clear" w:fill="FFFEF7"/>
        </w:rPr>
        <w:t>      企业网上填报截止时间为2021年3月31日。为保证企业填报数据的准确性，预留出更多的时间进行修改，请企业尽量提前完成填报。</w:t>
      </w:r>
    </w:p>
    <w:p>
      <w:pPr>
        <w:keepNext w:val="0"/>
        <w:keepLines w:val="0"/>
        <w:widowControl/>
        <w:suppressLineNumbers w:val="0"/>
        <w:spacing w:after="240" w:afterAutospacing="0"/>
        <w:jc w:val="left"/>
      </w:pP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spacing w:after="240" w:afterAutospacing="0"/>
        <w:jc w:val="left"/>
      </w:pP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EF7"/>
        <w:spacing w:before="0" w:beforeAutospacing="0" w:after="0" w:afterAutospacing="0"/>
        <w:ind w:left="0" w:right="0" w:firstLine="420"/>
        <w:jc w:val="both"/>
        <w:rPr>
          <w:rFonts w:hint="eastAsia" w:ascii="微软雅黑" w:hAnsi="微软雅黑" w:eastAsia="微软雅黑" w:cs="微软雅黑"/>
          <w:b w:val="0"/>
          <w:i w:val="0"/>
          <w:caps w:val="0"/>
          <w:color w:val="6A6A6A"/>
          <w:spacing w:val="8"/>
          <w:sz w:val="24"/>
          <w:szCs w:val="24"/>
        </w:rPr>
      </w:pPr>
      <w:r>
        <w:rPr>
          <w:rStyle w:val="6"/>
          <w:rFonts w:hint="eastAsia" w:ascii="微软雅黑" w:hAnsi="微软雅黑" w:eastAsia="微软雅黑" w:cs="微软雅黑"/>
          <w:i w:val="0"/>
          <w:caps w:val="0"/>
          <w:color w:val="6A6A6A"/>
          <w:spacing w:val="8"/>
          <w:sz w:val="27"/>
          <w:szCs w:val="27"/>
          <w:bdr w:val="none" w:color="auto" w:sz="0" w:space="0"/>
          <w:shd w:val="clear" w:fill="FFFEF7"/>
        </w:rPr>
        <w:t>五、数据审核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EF7"/>
        <w:spacing w:before="0" w:beforeAutospacing="0" w:after="0" w:afterAutospacing="0"/>
        <w:ind w:left="0" w:right="0" w:firstLine="420"/>
        <w:jc w:val="both"/>
        <w:rPr>
          <w:rFonts w:hint="eastAsia" w:ascii="微软雅黑" w:hAnsi="微软雅黑" w:eastAsia="微软雅黑" w:cs="微软雅黑"/>
          <w:b w:val="0"/>
          <w:i w:val="0"/>
          <w:caps w:val="0"/>
          <w:color w:val="6A6A6A"/>
          <w:spacing w:val="8"/>
          <w:sz w:val="24"/>
          <w:szCs w:val="24"/>
        </w:rPr>
      </w:pPr>
      <w:r>
        <w:rPr>
          <w:rFonts w:hint="eastAsia" w:ascii="微软雅黑" w:hAnsi="微软雅黑" w:eastAsia="微软雅黑" w:cs="微软雅黑"/>
          <w:b w:val="0"/>
          <w:i w:val="0"/>
          <w:caps w:val="0"/>
          <w:color w:val="6A6A6A"/>
          <w:spacing w:val="8"/>
          <w:sz w:val="24"/>
          <w:szCs w:val="24"/>
          <w:bdr w:val="none" w:color="auto" w:sz="0" w:space="0"/>
          <w:shd w:val="clear" w:fill="FFFEF7"/>
        </w:rPr>
        <w:t>为保证火炬统计年报的数据准确性，省科技厅和各国家高新区管委会的相关部门将对其所负责企业的火炬统计年报进行审核，如果发现企业填报有误或对“警告原因”的解释说明不合理的将会被“打回”，直至修改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EF7"/>
        <w:spacing w:before="0" w:beforeAutospacing="0" w:after="0" w:afterAutospacing="0"/>
        <w:ind w:left="0" w:right="0" w:firstLine="519"/>
        <w:jc w:val="both"/>
        <w:rPr>
          <w:rFonts w:hint="eastAsia" w:ascii="微软雅黑" w:hAnsi="微软雅黑" w:eastAsia="微软雅黑" w:cs="微软雅黑"/>
          <w:b w:val="0"/>
          <w:i w:val="0"/>
          <w:caps w:val="0"/>
          <w:color w:val="6A6A6A"/>
          <w:spacing w:val="8"/>
          <w:sz w:val="24"/>
          <w:szCs w:val="24"/>
          <w:bdr w:val="none" w:color="auto" w:sz="0" w:space="0"/>
          <w:shd w:val="clear" w:fill="FFFEF7"/>
        </w:rPr>
      </w:pPr>
      <w:r>
        <w:rPr>
          <w:rFonts w:hint="eastAsia" w:ascii="微软雅黑" w:hAnsi="微软雅黑" w:eastAsia="微软雅黑" w:cs="微软雅黑"/>
          <w:b w:val="0"/>
          <w:i w:val="0"/>
          <w:caps w:val="0"/>
          <w:color w:val="6A6A6A"/>
          <w:spacing w:val="8"/>
          <w:sz w:val="24"/>
          <w:szCs w:val="24"/>
          <w:bdr w:val="none" w:color="auto" w:sz="0" w:space="0"/>
          <w:shd w:val="clear" w:fill="FFFEF7"/>
        </w:rPr>
        <w:t>省科技厅负责审核国家高新区外高新技术企业填报的火炬统计年报，各国家高新区管委会的相关部门负责审核国家高新区内企业填报的火炬统计年报。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EF7"/>
        <w:spacing w:before="0" w:beforeAutospacing="0" w:after="0" w:afterAutospacing="0"/>
        <w:ind w:left="0" w:right="0" w:firstLine="420"/>
        <w:rPr>
          <w:rFonts w:ascii="微软雅黑" w:hAnsi="微软雅黑" w:eastAsia="微软雅黑" w:cs="微软雅黑"/>
          <w:color w:val="6A6A6A"/>
          <w:spacing w:val="8"/>
          <w:sz w:val="24"/>
          <w:szCs w:val="24"/>
        </w:rPr>
      </w:pPr>
      <w:r>
        <w:rPr>
          <w:rStyle w:val="6"/>
          <w:rFonts w:hint="eastAsia" w:ascii="微软雅黑" w:hAnsi="微软雅黑" w:eastAsia="微软雅黑" w:cs="微软雅黑"/>
          <w:color w:val="6A6A6A"/>
          <w:spacing w:val="8"/>
          <w:sz w:val="27"/>
          <w:szCs w:val="27"/>
          <w:bdr w:val="none" w:color="auto" w:sz="0" w:space="0"/>
          <w:shd w:val="clear" w:fill="FFFEF7"/>
        </w:rPr>
        <w:t>六、纸质报送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EF7"/>
        <w:spacing w:before="0" w:beforeAutospacing="0" w:after="0" w:afterAutospacing="0"/>
        <w:ind w:left="0" w:right="0" w:firstLine="420"/>
        <w:rPr>
          <w:rFonts w:hint="eastAsia" w:ascii="微软雅黑" w:hAnsi="微软雅黑" w:eastAsia="微软雅黑" w:cs="微软雅黑"/>
          <w:color w:val="6A6A6A"/>
          <w:spacing w:val="8"/>
          <w:sz w:val="24"/>
          <w:szCs w:val="24"/>
        </w:rPr>
      </w:pPr>
      <w:r>
        <w:rPr>
          <w:rFonts w:hint="eastAsia" w:ascii="微软雅黑" w:hAnsi="微软雅黑" w:eastAsia="微软雅黑" w:cs="微软雅黑"/>
          <w:color w:val="6A6A6A"/>
          <w:spacing w:val="8"/>
          <w:sz w:val="24"/>
          <w:szCs w:val="24"/>
          <w:bdr w:val="none" w:color="auto" w:sz="0" w:space="0"/>
          <w:shd w:val="clear" w:fill="FFFEF7"/>
        </w:rPr>
        <w:t>2020年营业收入2亿元以上的企业在网上填报的数据通过审核后，向省科技厅或所在高新区管委会提交纸质火炬统计年报，一式二份（加盖企业公章），营业收入低于2亿元的企业不需要提供纸质火炬统计年报。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EF7"/>
        <w:spacing w:before="0" w:beforeAutospacing="0" w:after="0" w:afterAutospacing="0"/>
        <w:ind w:left="0" w:right="0"/>
        <w:rPr>
          <w:rFonts w:hint="eastAsia" w:ascii="微软雅黑" w:hAnsi="微软雅黑" w:eastAsia="微软雅黑" w:cs="微软雅黑"/>
          <w:color w:val="6A6A6A"/>
          <w:spacing w:val="8"/>
          <w:sz w:val="24"/>
          <w:szCs w:val="24"/>
        </w:rPr>
      </w:pPr>
      <w:r>
        <w:rPr>
          <w:rFonts w:hint="eastAsia" w:ascii="微软雅黑" w:hAnsi="微软雅黑" w:eastAsia="微软雅黑" w:cs="微软雅黑"/>
          <w:color w:val="6A6A6A"/>
          <w:spacing w:val="8"/>
          <w:sz w:val="24"/>
          <w:szCs w:val="24"/>
          <w:bdr w:val="none" w:color="auto" w:sz="0" w:space="0"/>
          <w:shd w:val="clear" w:fill="FFFEF7"/>
        </w:rPr>
        <w:t>　　国家高新区外高新技术企业向省科技厅提交纸质火炬统计年报，报送地址：长春市二道区深圳街940号吉林省科技信息研究所，收件人：陈舒，电话：18686507381。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EF7"/>
        <w:spacing w:before="0" w:beforeAutospacing="0" w:after="0" w:afterAutospacing="0"/>
        <w:ind w:left="0" w:right="0"/>
      </w:pPr>
      <w:r>
        <w:rPr>
          <w:rFonts w:hint="eastAsia" w:ascii="微软雅黑" w:hAnsi="微软雅黑" w:eastAsia="微软雅黑" w:cs="微软雅黑"/>
          <w:color w:val="6A6A6A"/>
          <w:spacing w:val="8"/>
          <w:sz w:val="24"/>
          <w:szCs w:val="24"/>
          <w:bdr w:val="none" w:color="auto" w:sz="0" w:space="0"/>
          <w:shd w:val="clear" w:fill="FFFEF7"/>
        </w:rPr>
        <w:t>　　国家高新区内企业向所在国家高新区管委会的相关部门提交纸质火炬统计年报，报送地址联系所在国家高新区管委会的相关部门。</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EF7"/>
        <w:spacing w:before="0" w:beforeAutospacing="0" w:after="0" w:afterAutospacing="0"/>
        <w:ind w:left="0" w:right="0" w:firstLine="420"/>
        <w:rPr>
          <w:rFonts w:hint="eastAsia" w:ascii="微软雅黑" w:hAnsi="微软雅黑" w:eastAsia="微软雅黑" w:cs="微软雅黑"/>
          <w:color w:val="6A6A6A"/>
          <w:spacing w:val="8"/>
          <w:sz w:val="24"/>
          <w:szCs w:val="24"/>
        </w:rPr>
      </w:pPr>
      <w:r>
        <w:rPr>
          <w:rStyle w:val="6"/>
          <w:rFonts w:hint="eastAsia" w:ascii="微软雅黑" w:hAnsi="微软雅黑" w:eastAsia="微软雅黑" w:cs="微软雅黑"/>
          <w:color w:val="6A6A6A"/>
          <w:spacing w:val="8"/>
          <w:sz w:val="27"/>
          <w:szCs w:val="27"/>
          <w:bdr w:val="none" w:color="auto" w:sz="0" w:space="0"/>
          <w:shd w:val="clear" w:fill="FFFEF7"/>
        </w:rPr>
        <w:t>七、填报要求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EF7"/>
        <w:spacing w:before="0" w:beforeAutospacing="0" w:after="0" w:afterAutospacing="0"/>
        <w:ind w:left="0" w:right="0" w:firstLine="420"/>
        <w:rPr>
          <w:rFonts w:hint="eastAsia" w:ascii="微软雅黑" w:hAnsi="微软雅黑" w:eastAsia="微软雅黑" w:cs="微软雅黑"/>
          <w:color w:val="6A6A6A"/>
          <w:spacing w:val="8"/>
          <w:sz w:val="24"/>
          <w:szCs w:val="24"/>
        </w:rPr>
      </w:pPr>
      <w:r>
        <w:rPr>
          <w:rFonts w:hint="eastAsia" w:ascii="微软雅黑" w:hAnsi="微软雅黑" w:eastAsia="微软雅黑" w:cs="微软雅黑"/>
          <w:color w:val="6A6A6A"/>
          <w:spacing w:val="8"/>
          <w:sz w:val="24"/>
          <w:szCs w:val="24"/>
          <w:bdr w:val="none" w:color="auto" w:sz="0" w:space="0"/>
          <w:shd w:val="clear" w:fill="FFFEF7"/>
        </w:rPr>
        <w:t>请填报火炬统计年报的企业一定要高度重视，指派专人负责填报工作，填报前仔细阅读相关指标的解释说明，如有不清楚的地方或填报有误需要退回修改的，请及时联系省科技厅或所在国家高新区管委会的相关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EF7"/>
        <w:spacing w:before="0" w:beforeAutospacing="0" w:after="0" w:afterAutospacing="0"/>
        <w:ind w:left="0" w:right="0" w:firstLine="519"/>
        <w:jc w:val="both"/>
        <w:rPr>
          <w:rFonts w:hint="eastAsia" w:ascii="微软雅黑" w:hAnsi="微软雅黑" w:eastAsia="微软雅黑" w:cs="微软雅黑"/>
          <w:b w:val="0"/>
          <w:i w:val="0"/>
          <w:caps w:val="0"/>
          <w:color w:val="6A6A6A"/>
          <w:spacing w:val="8"/>
          <w:sz w:val="24"/>
          <w:szCs w:val="24"/>
          <w:bdr w:val="none" w:color="auto" w:sz="0" w:space="0"/>
          <w:shd w:val="clear" w:fill="FFFEF7"/>
        </w:rPr>
      </w:pP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EF7"/>
        <w:spacing w:before="0" w:beforeAutospacing="0" w:after="0" w:afterAutospacing="0"/>
        <w:ind w:left="0" w:right="0" w:firstLine="420"/>
        <w:jc w:val="both"/>
        <w:rPr>
          <w:rFonts w:hint="eastAsia" w:ascii="微软雅黑" w:hAnsi="微软雅黑" w:eastAsia="微软雅黑" w:cs="微软雅黑"/>
          <w:b w:val="0"/>
          <w:i w:val="0"/>
          <w:caps w:val="0"/>
          <w:color w:val="6A6A6A"/>
          <w:spacing w:val="8"/>
          <w:sz w:val="24"/>
          <w:szCs w:val="24"/>
          <w:bdr w:val="none" w:color="auto" w:sz="0" w:space="0"/>
          <w:shd w:val="clear" w:fill="FFFEF7"/>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EF7"/>
        <w:spacing w:before="0" w:beforeAutospacing="0" w:after="0" w:afterAutospacing="0"/>
        <w:ind w:left="0" w:right="0" w:firstLine="514"/>
        <w:jc w:val="both"/>
        <w:rPr>
          <w:rFonts w:hint="eastAsia" w:ascii="微软雅黑" w:hAnsi="微软雅黑" w:eastAsia="微软雅黑" w:cs="微软雅黑"/>
          <w:b w:val="0"/>
          <w:i w:val="0"/>
          <w:caps w:val="0"/>
          <w:color w:val="6A6A6A"/>
          <w:spacing w:val="8"/>
          <w:sz w:val="24"/>
          <w:szCs w:val="24"/>
          <w:bdr w:val="none" w:color="auto" w:sz="0" w:space="0"/>
          <w:shd w:val="clear" w:fill="FFFEF7"/>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EF7"/>
        <w:spacing w:before="0" w:beforeAutospacing="0" w:after="0" w:afterAutospacing="0"/>
        <w:ind w:left="0" w:right="0" w:firstLine="519"/>
        <w:jc w:val="both"/>
        <w:rPr>
          <w:rFonts w:hint="eastAsia" w:ascii="微软雅黑" w:hAnsi="微软雅黑" w:eastAsia="微软雅黑" w:cs="微软雅黑"/>
          <w:b w:val="0"/>
          <w:i w:val="0"/>
          <w:caps w:val="0"/>
          <w:color w:val="6A6A6A"/>
          <w:spacing w:val="8"/>
          <w:sz w:val="24"/>
          <w:szCs w:val="24"/>
          <w:bdr w:val="none" w:color="auto" w:sz="0" w:space="0"/>
          <w:shd w:val="clear" w:fill="FFFEF7"/>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EF7"/>
        <w:spacing w:before="0" w:beforeAutospacing="0" w:after="0" w:afterAutospacing="0"/>
        <w:ind w:left="0" w:right="0" w:firstLine="519"/>
        <w:jc w:val="both"/>
        <w:rPr>
          <w:rFonts w:hint="eastAsia" w:ascii="微软雅黑" w:hAnsi="微软雅黑" w:eastAsia="微软雅黑" w:cs="微软雅黑"/>
          <w:b w:val="0"/>
          <w:i w:val="0"/>
          <w:caps w:val="0"/>
          <w:color w:val="6A6A6A"/>
          <w:spacing w:val="8"/>
          <w:sz w:val="24"/>
          <w:szCs w:val="24"/>
          <w:bdr w:val="none" w:color="auto" w:sz="0" w:space="0"/>
          <w:shd w:val="clear" w:fill="FFFEF7"/>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647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2021-06-10T02:35:10Z</dcterms:created>
  <dc:creator>Administrator</dc:creator>
  <cp:lastModifiedBy>Administrator</cp:lastModifiedBy>
  <dcterms:modified xsi:type="dcterms:W3CDTF">2021-06-10T02:38:23Z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